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BD" w:rsidRDefault="004F36BD" w:rsidP="004F36BD">
      <w:pPr>
        <w:spacing w:after="0" w:line="240" w:lineRule="auto"/>
        <w:jc w:val="center"/>
        <w:rPr>
          <w:rFonts w:ascii="Segoe UI Light" w:hAnsi="Segoe UI Light"/>
          <w:b/>
        </w:rPr>
      </w:pPr>
    </w:p>
    <w:p w:rsidR="00A56603" w:rsidRPr="004F36BD" w:rsidRDefault="00573053" w:rsidP="004F36BD">
      <w:pPr>
        <w:spacing w:after="0" w:line="240" w:lineRule="auto"/>
        <w:jc w:val="center"/>
        <w:rPr>
          <w:rFonts w:ascii="Segoe UI Light" w:hAnsi="Segoe UI Light"/>
          <w:b/>
        </w:rPr>
      </w:pPr>
      <w:r w:rsidRPr="004F36BD">
        <w:rPr>
          <w:rFonts w:ascii="Segoe UI Light" w:hAnsi="Segoe UI Light"/>
          <w:b/>
        </w:rPr>
        <w:t xml:space="preserve">Örökség </w:t>
      </w:r>
      <w:r w:rsidR="00A56603" w:rsidRPr="004F36BD">
        <w:rPr>
          <w:rFonts w:ascii="Segoe UI Light" w:hAnsi="Segoe UI Light"/>
          <w:b/>
        </w:rPr>
        <w:t>Gyermek Népművészeti Egyesület</w:t>
      </w:r>
    </w:p>
    <w:p w:rsidR="00BC42C1" w:rsidRPr="004F36BD" w:rsidRDefault="00A56603" w:rsidP="004F36BD">
      <w:pPr>
        <w:spacing w:after="0" w:line="240" w:lineRule="auto"/>
        <w:jc w:val="center"/>
        <w:rPr>
          <w:rFonts w:ascii="Segoe UI Light" w:hAnsi="Segoe UI Light"/>
          <w:b/>
        </w:rPr>
      </w:pPr>
      <w:r w:rsidRPr="004F36BD">
        <w:rPr>
          <w:rFonts w:ascii="Segoe UI Light" w:hAnsi="Segoe UI Light"/>
          <w:b/>
        </w:rPr>
        <w:t>Etikai Nyilatkozat</w:t>
      </w:r>
    </w:p>
    <w:p w:rsidR="00573053" w:rsidRDefault="00573053" w:rsidP="004F36BD">
      <w:pPr>
        <w:spacing w:after="0" w:line="240" w:lineRule="auto"/>
        <w:jc w:val="both"/>
        <w:rPr>
          <w:rFonts w:ascii="Segoe UI Light" w:hAnsi="Segoe UI Light"/>
        </w:rPr>
      </w:pPr>
    </w:p>
    <w:p w:rsidR="004F36BD" w:rsidRPr="004F36BD" w:rsidRDefault="004F36BD" w:rsidP="004F36BD">
      <w:pPr>
        <w:spacing w:after="0" w:line="240" w:lineRule="auto"/>
        <w:jc w:val="both"/>
        <w:rPr>
          <w:rFonts w:ascii="Segoe UI Light" w:hAnsi="Segoe UI Light"/>
        </w:rPr>
      </w:pPr>
    </w:p>
    <w:p w:rsidR="00C37B53" w:rsidRPr="004F36BD" w:rsidRDefault="00F72CF3" w:rsidP="004F36BD">
      <w:pPr>
        <w:spacing w:after="0" w:line="240" w:lineRule="auto"/>
        <w:jc w:val="both"/>
        <w:rPr>
          <w:rFonts w:ascii="Segoe UI Light" w:hAnsi="Segoe UI Light"/>
        </w:rPr>
      </w:pPr>
      <w:proofErr w:type="gramStart"/>
      <w:r>
        <w:rPr>
          <w:rFonts w:ascii="Segoe UI Light" w:hAnsi="Segoe UI Light"/>
        </w:rPr>
        <w:t xml:space="preserve">Alulírott ……………………………………………………………. , </w:t>
      </w:r>
      <w:bookmarkStart w:id="0" w:name="_GoBack"/>
      <w:bookmarkEnd w:id="0"/>
      <w:r>
        <w:rPr>
          <w:rFonts w:ascii="Segoe UI Light" w:hAnsi="Segoe UI Light"/>
        </w:rPr>
        <w:t xml:space="preserve">a ……………………………………………………………………………… </w:t>
      </w:r>
      <w:r w:rsidR="00A56603" w:rsidRPr="004F36BD">
        <w:rPr>
          <w:rFonts w:ascii="Segoe UI Light" w:hAnsi="Segoe UI Light"/>
        </w:rPr>
        <w:t xml:space="preserve">rendezvényen </w:t>
      </w:r>
      <w:r w:rsidR="00573053" w:rsidRPr="004F36BD">
        <w:rPr>
          <w:rFonts w:ascii="Segoe UI Light" w:hAnsi="Segoe UI Light"/>
        </w:rPr>
        <w:t>felelősség</w:t>
      </w:r>
      <w:r w:rsidR="00A56603" w:rsidRPr="004F36BD">
        <w:rPr>
          <w:rFonts w:ascii="Segoe UI Light" w:hAnsi="Segoe UI Light"/>
        </w:rPr>
        <w:t>et vállalok az általam vezetett</w:t>
      </w:r>
      <w:r w:rsidR="00573053" w:rsidRPr="004F36BD">
        <w:rPr>
          <w:rFonts w:ascii="Segoe UI Light" w:hAnsi="Segoe UI Light"/>
        </w:rPr>
        <w:t xml:space="preserve"> és/</w:t>
      </w:r>
      <w:r w:rsidR="00A56603" w:rsidRPr="004F36BD">
        <w:rPr>
          <w:rFonts w:ascii="Segoe UI Light" w:hAnsi="Segoe UI Light"/>
        </w:rPr>
        <w:t xml:space="preserve">vagy képviselt </w:t>
      </w:r>
      <w:r w:rsidR="00C37B53" w:rsidRPr="004F36BD">
        <w:rPr>
          <w:rFonts w:ascii="Segoe UI Light" w:hAnsi="Segoe UI Light"/>
        </w:rPr>
        <w:t>………………………………………………………………………………N</w:t>
      </w:r>
      <w:r w:rsidR="00A56603" w:rsidRPr="004F36BD">
        <w:rPr>
          <w:rFonts w:ascii="Segoe UI Light" w:hAnsi="Segoe UI Light"/>
        </w:rPr>
        <w:t>éptánc</w:t>
      </w:r>
      <w:r w:rsidR="00573053" w:rsidRPr="004F36BD">
        <w:rPr>
          <w:rFonts w:ascii="Segoe UI Light" w:hAnsi="Segoe UI Light"/>
        </w:rPr>
        <w:t>együttes</w:t>
      </w:r>
      <w:r w:rsidR="00A56603" w:rsidRPr="004F36BD">
        <w:rPr>
          <w:rFonts w:ascii="Segoe UI Light" w:hAnsi="Segoe UI Light"/>
        </w:rPr>
        <w:t>ért</w:t>
      </w:r>
      <w:r w:rsidR="00C37B53" w:rsidRPr="004F36BD">
        <w:rPr>
          <w:rFonts w:ascii="Segoe UI Light" w:hAnsi="Segoe UI Light"/>
        </w:rPr>
        <w:t>.</w:t>
      </w:r>
      <w:proofErr w:type="gramEnd"/>
      <w:r w:rsidR="00C37B53" w:rsidRPr="004F36BD">
        <w:rPr>
          <w:rFonts w:ascii="Segoe UI Light" w:hAnsi="Segoe UI Light"/>
        </w:rPr>
        <w:t xml:space="preserve"> </w:t>
      </w:r>
    </w:p>
    <w:p w:rsidR="00C37B53" w:rsidRPr="004F36BD" w:rsidRDefault="00C37B53" w:rsidP="004F36BD">
      <w:pPr>
        <w:spacing w:after="0" w:line="240" w:lineRule="auto"/>
        <w:jc w:val="both"/>
        <w:rPr>
          <w:rFonts w:ascii="Segoe UI Light" w:hAnsi="Segoe UI Light"/>
        </w:rPr>
      </w:pPr>
    </w:p>
    <w:p w:rsidR="00573053" w:rsidRPr="004F36BD" w:rsidRDefault="00C37B53" w:rsidP="004F36BD">
      <w:p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Kijelentem, hogy az </w:t>
      </w:r>
      <w:r w:rsidR="00A56603" w:rsidRPr="004F36BD">
        <w:rPr>
          <w:rFonts w:ascii="Segoe UI Light" w:hAnsi="Segoe UI Light"/>
        </w:rPr>
        <w:t xml:space="preserve">Örökség Gyermek Népművészeti Egyesület </w:t>
      </w:r>
      <w:r w:rsidR="00573053" w:rsidRPr="004F36BD">
        <w:rPr>
          <w:rFonts w:ascii="Segoe UI Light" w:hAnsi="Segoe UI Light"/>
        </w:rPr>
        <w:t>elnöksége által jóváhagyott</w:t>
      </w:r>
      <w:r w:rsidR="00A56603" w:rsidRPr="004F36BD">
        <w:rPr>
          <w:rFonts w:ascii="Segoe UI Light" w:hAnsi="Segoe UI Light"/>
        </w:rPr>
        <w:t xml:space="preserve"> – az alábbiakban részletezett – </w:t>
      </w:r>
      <w:r w:rsidR="00573053" w:rsidRPr="004F36BD">
        <w:rPr>
          <w:rFonts w:ascii="Segoe UI Light" w:hAnsi="Segoe UI Light"/>
        </w:rPr>
        <w:t>szabály</w:t>
      </w:r>
      <w:r w:rsidRPr="004F36BD">
        <w:rPr>
          <w:rFonts w:ascii="Segoe UI Light" w:hAnsi="Segoe UI Light"/>
        </w:rPr>
        <w:t xml:space="preserve">zatot magamra nézve kötelezően elfogadom, annak </w:t>
      </w:r>
      <w:r w:rsidR="00573053" w:rsidRPr="004F36BD">
        <w:rPr>
          <w:rFonts w:ascii="Segoe UI Light" w:hAnsi="Segoe UI Light"/>
        </w:rPr>
        <w:t>betart</w:t>
      </w:r>
      <w:r w:rsidRPr="004F36BD">
        <w:rPr>
          <w:rFonts w:ascii="Segoe UI Light" w:hAnsi="Segoe UI Light"/>
        </w:rPr>
        <w:t xml:space="preserve">atásában </w:t>
      </w:r>
      <w:r w:rsidR="00573053" w:rsidRPr="004F36BD">
        <w:rPr>
          <w:rFonts w:ascii="Segoe UI Light" w:hAnsi="Segoe UI Light"/>
        </w:rPr>
        <w:t>minden tekintetben együttműködök, és segédkezem.</w:t>
      </w:r>
    </w:p>
    <w:p w:rsidR="00A56603" w:rsidRPr="004F36BD" w:rsidRDefault="00A56603" w:rsidP="004F36BD">
      <w:pPr>
        <w:spacing w:after="0" w:line="240" w:lineRule="auto"/>
        <w:jc w:val="both"/>
        <w:rPr>
          <w:rFonts w:ascii="Segoe UI Light" w:hAnsi="Segoe UI Light"/>
        </w:rPr>
      </w:pPr>
    </w:p>
    <w:p w:rsidR="00F43AF7" w:rsidRPr="004F36BD" w:rsidRDefault="00F43AF7" w:rsidP="004F36BD">
      <w:p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1/ </w:t>
      </w:r>
      <w:r w:rsidR="00573053" w:rsidRPr="004F36BD">
        <w:rPr>
          <w:rFonts w:ascii="Segoe UI Light" w:hAnsi="Segoe UI Light"/>
        </w:rPr>
        <w:t xml:space="preserve">A rendezvényen fellépő csoport vállalja, hogy a számára biztosított előadás helyszín </w:t>
      </w:r>
      <w:r w:rsidR="00A56603" w:rsidRPr="004F36BD">
        <w:rPr>
          <w:rFonts w:ascii="Segoe UI Light" w:hAnsi="Segoe UI Light"/>
        </w:rPr>
        <w:t>állapotának fennta</w:t>
      </w:r>
      <w:r w:rsidR="00573053" w:rsidRPr="004F36BD">
        <w:rPr>
          <w:rFonts w:ascii="Segoe UI Light" w:hAnsi="Segoe UI Light"/>
        </w:rPr>
        <w:t xml:space="preserve">rtására ügyel, és az épület egészében, vagy annak bármilyen berendezésében kárt nem tesz. </w:t>
      </w:r>
    </w:p>
    <w:p w:rsidR="00C37B53" w:rsidRPr="004F36BD" w:rsidRDefault="00C37B53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2/ A fellépő együttes a rendezvényt befogadó intézmény házirendjét maradéktalanul megtartja. </w:t>
      </w:r>
    </w:p>
    <w:p w:rsidR="00B31397" w:rsidRPr="004F36BD" w:rsidRDefault="00B31397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>3/</w:t>
      </w:r>
      <w:r w:rsidR="00F43AF7" w:rsidRPr="004F36BD">
        <w:rPr>
          <w:rFonts w:ascii="Segoe UI Light" w:hAnsi="Segoe UI Light"/>
        </w:rPr>
        <w:t xml:space="preserve"> </w:t>
      </w:r>
      <w:r w:rsidR="00573053" w:rsidRPr="004F36BD">
        <w:rPr>
          <w:rFonts w:ascii="Segoe UI Light" w:hAnsi="Segoe UI Light"/>
        </w:rPr>
        <w:t>A</w:t>
      </w:r>
      <w:r w:rsidR="00C37B53" w:rsidRPr="004F36BD">
        <w:rPr>
          <w:rFonts w:ascii="Segoe UI Light" w:hAnsi="Segoe UI Light"/>
        </w:rPr>
        <w:t xml:space="preserve">z együttes </w:t>
      </w:r>
      <w:r w:rsidR="00573053" w:rsidRPr="004F36BD">
        <w:rPr>
          <w:rFonts w:ascii="Segoe UI Light" w:hAnsi="Segoe UI Light"/>
        </w:rPr>
        <w:t xml:space="preserve">számára biztosított </w:t>
      </w:r>
      <w:r w:rsidR="00A56603" w:rsidRPr="004F36BD">
        <w:rPr>
          <w:rFonts w:ascii="Segoe UI Light" w:hAnsi="Segoe UI Light"/>
        </w:rPr>
        <w:t>öltözőhelyiséget</w:t>
      </w:r>
      <w:r w:rsidR="00573053" w:rsidRPr="004F36BD">
        <w:rPr>
          <w:rFonts w:ascii="Segoe UI Light" w:hAnsi="Segoe UI Light"/>
        </w:rPr>
        <w:t>, a rendezvény végeztével az átv</w:t>
      </w:r>
      <w:r w:rsidR="00C37B53" w:rsidRPr="004F36BD">
        <w:rPr>
          <w:rFonts w:ascii="Segoe UI Light" w:hAnsi="Segoe UI Light"/>
        </w:rPr>
        <w:t xml:space="preserve">ételi </w:t>
      </w:r>
      <w:r w:rsidR="00573053" w:rsidRPr="004F36BD">
        <w:rPr>
          <w:rFonts w:ascii="Segoe UI Light" w:hAnsi="Segoe UI Light"/>
        </w:rPr>
        <w:t>állapot</w:t>
      </w:r>
      <w:r w:rsidR="00C37B53" w:rsidRPr="004F36BD">
        <w:rPr>
          <w:rFonts w:ascii="Segoe UI Light" w:hAnsi="Segoe UI Light"/>
        </w:rPr>
        <w:t xml:space="preserve">nak megfelelően </w:t>
      </w:r>
      <w:r w:rsidR="00573053" w:rsidRPr="004F36BD">
        <w:rPr>
          <w:rFonts w:ascii="Segoe UI Light" w:hAnsi="Segoe UI Light"/>
        </w:rPr>
        <w:t xml:space="preserve">adja át a szervezők számára. </w:t>
      </w:r>
      <w:r w:rsidR="00C37B53" w:rsidRPr="004F36BD">
        <w:rPr>
          <w:rFonts w:ascii="Segoe UI Light" w:hAnsi="Segoe UI Light"/>
        </w:rPr>
        <w:t xml:space="preserve">Vonatkozik ez a teremben található bútorzatra (mindent a helyére kell </w:t>
      </w:r>
      <w:r w:rsidR="004F36BD" w:rsidRPr="004F36BD">
        <w:rPr>
          <w:rFonts w:ascii="Segoe UI Light" w:hAnsi="Segoe UI Light"/>
        </w:rPr>
        <w:t>tenni) valamint a tisztaságra (</w:t>
      </w:r>
      <w:r w:rsidR="00C37B53" w:rsidRPr="004F36BD">
        <w:rPr>
          <w:rFonts w:ascii="Segoe UI Light" w:hAnsi="Segoe UI Light"/>
        </w:rPr>
        <w:t>a teremben szemét nem mar</w:t>
      </w:r>
      <w:r w:rsidRPr="004F36BD">
        <w:rPr>
          <w:rFonts w:ascii="Segoe UI Light" w:hAnsi="Segoe UI Light"/>
        </w:rPr>
        <w:t>ad</w:t>
      </w:r>
      <w:r w:rsidR="00C37B53" w:rsidRPr="004F36BD">
        <w:rPr>
          <w:rFonts w:ascii="Segoe UI Light" w:hAnsi="Segoe UI Light"/>
        </w:rPr>
        <w:t xml:space="preserve">hat) </w:t>
      </w:r>
      <w:r w:rsidR="00573053" w:rsidRPr="004F36BD">
        <w:rPr>
          <w:rFonts w:ascii="Segoe UI Light" w:hAnsi="Segoe UI Light"/>
        </w:rPr>
        <w:t xml:space="preserve">Az épületben, vagy </w:t>
      </w:r>
      <w:r w:rsidR="00A56603" w:rsidRPr="004F36BD">
        <w:rPr>
          <w:rFonts w:ascii="Segoe UI Light" w:hAnsi="Segoe UI Light"/>
        </w:rPr>
        <w:t xml:space="preserve">a </w:t>
      </w:r>
      <w:r w:rsidR="00573053" w:rsidRPr="004F36BD">
        <w:rPr>
          <w:rFonts w:ascii="Segoe UI Light" w:hAnsi="Segoe UI Light"/>
        </w:rPr>
        <w:t>berendezésében okozott kár</w:t>
      </w:r>
      <w:r w:rsidRPr="004F36BD">
        <w:rPr>
          <w:rFonts w:ascii="Segoe UI Light" w:hAnsi="Segoe UI Light"/>
        </w:rPr>
        <w:t>t a helyszínen készpé</w:t>
      </w:r>
      <w:r w:rsidR="00CD2A8D" w:rsidRPr="004F36BD">
        <w:rPr>
          <w:rFonts w:ascii="Segoe UI Light" w:hAnsi="Segoe UI Light"/>
        </w:rPr>
        <w:t>n</w:t>
      </w:r>
      <w:r w:rsidRPr="004F36BD">
        <w:rPr>
          <w:rFonts w:ascii="Segoe UI Light" w:hAnsi="Segoe UI Light"/>
        </w:rPr>
        <w:t xml:space="preserve">zben kell megtéríteni. </w:t>
      </w:r>
    </w:p>
    <w:p w:rsidR="00A56603" w:rsidRPr="004F36BD" w:rsidRDefault="00B31397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4/ </w:t>
      </w:r>
      <w:r w:rsidR="00573053" w:rsidRPr="004F36BD">
        <w:rPr>
          <w:rFonts w:ascii="Segoe UI Light" w:hAnsi="Segoe UI Light"/>
        </w:rPr>
        <w:t>A</w:t>
      </w:r>
      <w:r w:rsidRPr="004F36BD">
        <w:rPr>
          <w:rFonts w:ascii="Segoe UI Light" w:hAnsi="Segoe UI Light"/>
        </w:rPr>
        <w:t xml:space="preserve">z együttes </w:t>
      </w:r>
      <w:r w:rsidR="00573053" w:rsidRPr="004F36BD">
        <w:rPr>
          <w:rFonts w:ascii="Segoe UI Light" w:hAnsi="Segoe UI Light"/>
        </w:rPr>
        <w:t>vállalja, hogy tagjai az előadást megelőzően a közönség számára fenntartott területeken, mint nézőtér, előtér, főbejárat, sem színpadi viseletben, sem pedig próbaruhában nem mutatkoznak.</w:t>
      </w:r>
    </w:p>
    <w:p w:rsidR="00B31397" w:rsidRPr="004F36BD" w:rsidRDefault="00B31397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5/ Az együttes valamennyi tagja, beleértve a vezetőket is vállalja, </w:t>
      </w:r>
      <w:r w:rsidR="00573053" w:rsidRPr="004F36BD">
        <w:rPr>
          <w:rFonts w:ascii="Segoe UI Light" w:hAnsi="Segoe UI Light"/>
        </w:rPr>
        <w:t>hogy tagjai a rendezvény ideje alatt sem az épületben, sem azon kívül, alkoholt nem fogyaszt</w:t>
      </w:r>
      <w:r w:rsidR="00E528D0" w:rsidRPr="004F36BD">
        <w:rPr>
          <w:rFonts w:ascii="Segoe UI Light" w:hAnsi="Segoe UI Light"/>
        </w:rPr>
        <w:t>anak</w:t>
      </w:r>
      <w:r w:rsidR="00573053" w:rsidRPr="004F36BD">
        <w:rPr>
          <w:rFonts w:ascii="Segoe UI Light" w:hAnsi="Segoe UI Light"/>
        </w:rPr>
        <w:t xml:space="preserve">. </w:t>
      </w:r>
      <w:r w:rsidRPr="004F36BD">
        <w:rPr>
          <w:rFonts w:ascii="Segoe UI Light" w:hAnsi="Segoe UI Light"/>
        </w:rPr>
        <w:t xml:space="preserve">Az ezt a szabályt megsértő közösség, és annak vezetői tudomásul veszik, hogy a műsorból azonnal kizárhatóak. </w:t>
      </w:r>
    </w:p>
    <w:p w:rsidR="00B31397" w:rsidRPr="004F36BD" w:rsidRDefault="00B31397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6/ </w:t>
      </w:r>
      <w:r w:rsidR="00CD2A8D" w:rsidRPr="004F36BD">
        <w:rPr>
          <w:rFonts w:ascii="Segoe UI Light" w:hAnsi="Segoe UI Light"/>
        </w:rPr>
        <w:t xml:space="preserve">Figyelemmel arra, hogy a rendezvény ifjúsági esemény, a </w:t>
      </w:r>
      <w:r w:rsidR="00573053" w:rsidRPr="004F36BD">
        <w:rPr>
          <w:rFonts w:ascii="Segoe UI Light" w:hAnsi="Segoe UI Light"/>
        </w:rPr>
        <w:t>rendezvény ideje alatt a dohányzás szigorúan tilos</w:t>
      </w:r>
      <w:r w:rsidR="00E528D0" w:rsidRPr="004F36BD">
        <w:rPr>
          <w:rFonts w:ascii="Segoe UI Light" w:hAnsi="Segoe UI Light"/>
        </w:rPr>
        <w:t>, a fellépők számára még a kijelölt dohányzóhelyeken is</w:t>
      </w:r>
      <w:r w:rsidR="00A56603" w:rsidRPr="004F36BD">
        <w:rPr>
          <w:rFonts w:ascii="Segoe UI Light" w:hAnsi="Segoe UI Light"/>
        </w:rPr>
        <w:t>.</w:t>
      </w:r>
      <w:r w:rsidR="00E528D0" w:rsidRPr="004F36BD">
        <w:rPr>
          <w:rFonts w:ascii="Segoe UI Light" w:hAnsi="Segoe UI Light"/>
        </w:rPr>
        <w:t xml:space="preserve"> </w:t>
      </w:r>
      <w:r w:rsidR="00CD2A8D" w:rsidRPr="004F36BD">
        <w:rPr>
          <w:rFonts w:ascii="Segoe UI Light" w:hAnsi="Segoe UI Light"/>
        </w:rPr>
        <w:t xml:space="preserve">Az ezt a szabályt megsértő közösség, és annak vezetői tudomásul veszik, hogy a műsorból azonnal kizárhatóak. </w:t>
      </w:r>
    </w:p>
    <w:p w:rsidR="00A56603" w:rsidRDefault="00B31397" w:rsidP="004F36BD">
      <w:pPr>
        <w:spacing w:before="120"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>7/ Figyelemmel arra, hogy a népviselet a színházi előadás kelléke, ezért – igazodva bármely színházban élő szokásjogához – népviseletben a megfelelő magatartás elvárt. Viseletben előadás előtt a kö</w:t>
      </w:r>
      <w:r w:rsidR="004F36BD">
        <w:rPr>
          <w:rFonts w:ascii="Segoe UI Light" w:hAnsi="Segoe UI Light"/>
        </w:rPr>
        <w:t>zönség között mutatkozni tilos.</w:t>
      </w:r>
    </w:p>
    <w:p w:rsidR="004F36BD" w:rsidRPr="004F36BD" w:rsidRDefault="004F36BD" w:rsidP="004F36BD">
      <w:pPr>
        <w:spacing w:before="120" w:after="0" w:line="240" w:lineRule="auto"/>
        <w:jc w:val="both"/>
        <w:rPr>
          <w:rFonts w:ascii="Segoe UI Light" w:hAnsi="Segoe UI Light"/>
        </w:rPr>
      </w:pPr>
    </w:p>
    <w:p w:rsidR="00B31397" w:rsidRPr="004F36BD" w:rsidRDefault="00573053" w:rsidP="004F36BD">
      <w:p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>A</w:t>
      </w:r>
      <w:r w:rsidR="00B31397" w:rsidRPr="004F36BD">
        <w:rPr>
          <w:rFonts w:ascii="Segoe UI Light" w:hAnsi="Segoe UI Light"/>
        </w:rPr>
        <w:t xml:space="preserve">z Örökség </w:t>
      </w:r>
      <w:r w:rsidRPr="004F36BD">
        <w:rPr>
          <w:rFonts w:ascii="Segoe UI Light" w:hAnsi="Segoe UI Light"/>
        </w:rPr>
        <w:t>Gyermek Népművészeti Egyesület eln</w:t>
      </w:r>
      <w:r w:rsidR="00A56603" w:rsidRPr="004F36BD">
        <w:rPr>
          <w:rFonts w:ascii="Segoe UI Light" w:hAnsi="Segoe UI Light"/>
        </w:rPr>
        <w:t xml:space="preserve">öksége </w:t>
      </w:r>
      <w:r w:rsidR="00B31397" w:rsidRPr="004F36BD">
        <w:rPr>
          <w:rFonts w:ascii="Segoe UI Light" w:hAnsi="Segoe UI Light"/>
        </w:rPr>
        <w:t xml:space="preserve">fenntartja a jogot, hogy a fenti szabályzók be nem tartása esetén a mulasztókkal szemben szankciókat alkalmazzon. A szankciók a következők: </w:t>
      </w:r>
    </w:p>
    <w:p w:rsidR="00B31397" w:rsidRPr="004F36BD" w:rsidRDefault="00A56603" w:rsidP="004F36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a rendezvényhez </w:t>
      </w:r>
      <w:r w:rsidR="00573053" w:rsidRPr="004F36BD">
        <w:rPr>
          <w:rFonts w:ascii="Segoe UI Light" w:hAnsi="Segoe UI Light"/>
        </w:rPr>
        <w:t xml:space="preserve">kapcsolódó mindennemű támogatás </w:t>
      </w:r>
      <w:r w:rsidR="004F36BD" w:rsidRPr="004F36BD">
        <w:rPr>
          <w:rFonts w:ascii="Segoe UI Light" w:hAnsi="Segoe UI Light"/>
        </w:rPr>
        <w:t>(</w:t>
      </w:r>
      <w:r w:rsidR="00B31397" w:rsidRPr="004F36BD">
        <w:rPr>
          <w:rFonts w:ascii="Segoe UI Light" w:hAnsi="Segoe UI Light"/>
        </w:rPr>
        <w:t xml:space="preserve">költségtérítés) </w:t>
      </w:r>
      <w:r w:rsidR="00573053" w:rsidRPr="004F36BD">
        <w:rPr>
          <w:rFonts w:ascii="Segoe UI Light" w:hAnsi="Segoe UI Light"/>
        </w:rPr>
        <w:t xml:space="preserve">visszavonásra kerül, </w:t>
      </w:r>
    </w:p>
    <w:p w:rsidR="00573053" w:rsidRPr="004F36BD" w:rsidRDefault="00573053" w:rsidP="004F36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 xml:space="preserve">valamint </w:t>
      </w:r>
      <w:r w:rsidR="00B31397" w:rsidRPr="004F36BD">
        <w:rPr>
          <w:rFonts w:ascii="Segoe UI Light" w:hAnsi="Segoe UI Light"/>
        </w:rPr>
        <w:t xml:space="preserve">az érintett együttes </w:t>
      </w:r>
      <w:proofErr w:type="gramStart"/>
      <w:r w:rsidR="00B31397" w:rsidRPr="004F36BD">
        <w:rPr>
          <w:rFonts w:ascii="Segoe UI Light" w:hAnsi="Segoe UI Light"/>
        </w:rPr>
        <w:t>2</w:t>
      </w:r>
      <w:proofErr w:type="gramEnd"/>
      <w:r w:rsidR="00B31397" w:rsidRPr="004F36BD">
        <w:rPr>
          <w:rFonts w:ascii="Segoe UI Light" w:hAnsi="Segoe UI Light"/>
        </w:rPr>
        <w:t xml:space="preserve"> azaz </w:t>
      </w:r>
      <w:r w:rsidRPr="004F36BD">
        <w:rPr>
          <w:rFonts w:ascii="Segoe UI Light" w:hAnsi="Segoe UI Light"/>
        </w:rPr>
        <w:t>k</w:t>
      </w:r>
      <w:r w:rsidR="00A56603" w:rsidRPr="004F36BD">
        <w:rPr>
          <w:rFonts w:ascii="Segoe UI Light" w:hAnsi="Segoe UI Light"/>
        </w:rPr>
        <w:t>ettő év időtartamra minden, az E</w:t>
      </w:r>
      <w:r w:rsidRPr="004F36BD">
        <w:rPr>
          <w:rFonts w:ascii="Segoe UI Light" w:hAnsi="Segoe UI Light"/>
        </w:rPr>
        <w:t>gyesület</w:t>
      </w:r>
      <w:r w:rsidR="00A56603" w:rsidRPr="004F36BD">
        <w:rPr>
          <w:rFonts w:ascii="Segoe UI Light" w:hAnsi="Segoe UI Light"/>
        </w:rPr>
        <w:t xml:space="preserve"> támogatását élvező rendezvénytől</w:t>
      </w:r>
      <w:r w:rsidRPr="004F36BD">
        <w:rPr>
          <w:rFonts w:ascii="Segoe UI Light" w:hAnsi="Segoe UI Light"/>
        </w:rPr>
        <w:t xml:space="preserve"> eltiltásra kerül.</w:t>
      </w:r>
    </w:p>
    <w:p w:rsidR="00573053" w:rsidRPr="004F36BD" w:rsidRDefault="00573053" w:rsidP="004F36BD">
      <w:pPr>
        <w:spacing w:after="0" w:line="240" w:lineRule="auto"/>
        <w:jc w:val="both"/>
        <w:rPr>
          <w:rFonts w:ascii="Segoe UI Light" w:hAnsi="Segoe UI Light"/>
        </w:rPr>
      </w:pPr>
    </w:p>
    <w:p w:rsidR="00A56603" w:rsidRDefault="00573053" w:rsidP="004F36BD">
      <w:pPr>
        <w:spacing w:after="0" w:line="240" w:lineRule="auto"/>
        <w:jc w:val="both"/>
        <w:rPr>
          <w:rFonts w:ascii="Segoe UI Light" w:hAnsi="Segoe UI Light"/>
        </w:rPr>
      </w:pPr>
      <w:r w:rsidRPr="004F36BD">
        <w:rPr>
          <w:rFonts w:ascii="Segoe UI Light" w:hAnsi="Segoe UI Light"/>
        </w:rPr>
        <w:t>Budapest, 2017.</w:t>
      </w:r>
      <w:r w:rsidR="00B31397" w:rsidRPr="004F36BD">
        <w:rPr>
          <w:rFonts w:ascii="Segoe UI Light" w:hAnsi="Segoe UI Light"/>
        </w:rPr>
        <w:t xml:space="preserve"> </w:t>
      </w:r>
    </w:p>
    <w:p w:rsidR="0050257A" w:rsidRPr="004F36BD" w:rsidRDefault="0050257A" w:rsidP="004F36BD">
      <w:pPr>
        <w:spacing w:after="0" w:line="240" w:lineRule="auto"/>
        <w:jc w:val="both"/>
        <w:rPr>
          <w:rFonts w:ascii="Segoe UI Light" w:hAnsi="Segoe U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6603" w:rsidRPr="007F2D56" w:rsidTr="007F2D56">
        <w:tc>
          <w:tcPr>
            <w:tcW w:w="4606" w:type="dxa"/>
          </w:tcPr>
          <w:p w:rsidR="00A56603" w:rsidRPr="007F2D56" w:rsidRDefault="00A56603" w:rsidP="007F2D56">
            <w:pPr>
              <w:spacing w:after="0" w:line="240" w:lineRule="auto"/>
              <w:jc w:val="center"/>
              <w:rPr>
                <w:rFonts w:ascii="Segoe UI Light" w:hAnsi="Segoe UI Light"/>
              </w:rPr>
            </w:pPr>
            <w:r w:rsidRPr="007F2D56">
              <w:rPr>
                <w:rFonts w:ascii="Segoe UI Light" w:hAnsi="Segoe UI Light"/>
              </w:rPr>
              <w:t>________________________</w:t>
            </w:r>
          </w:p>
          <w:p w:rsidR="00A56603" w:rsidRPr="007F2D56" w:rsidRDefault="00A56603" w:rsidP="007F2D56">
            <w:pPr>
              <w:spacing w:after="0" w:line="240" w:lineRule="auto"/>
              <w:jc w:val="center"/>
              <w:rPr>
                <w:rFonts w:ascii="Segoe UI Light" w:hAnsi="Segoe UI Light"/>
              </w:rPr>
            </w:pPr>
            <w:r w:rsidRPr="007F2D56">
              <w:rPr>
                <w:rFonts w:ascii="Segoe UI Light" w:hAnsi="Segoe UI Light"/>
              </w:rPr>
              <w:t>Sikentáncz Szilveszter</w:t>
            </w:r>
            <w:r w:rsidR="00B31397" w:rsidRPr="007F2D56">
              <w:rPr>
                <w:rFonts w:ascii="Segoe UI Light" w:hAnsi="Segoe UI Light"/>
              </w:rPr>
              <w:t xml:space="preserve"> elnök </w:t>
            </w:r>
          </w:p>
          <w:p w:rsidR="00A56603" w:rsidRPr="007F2D56" w:rsidRDefault="00A56603" w:rsidP="007F2D56">
            <w:pPr>
              <w:spacing w:after="0" w:line="240" w:lineRule="auto"/>
              <w:jc w:val="center"/>
              <w:rPr>
                <w:rFonts w:ascii="Segoe UI Light" w:hAnsi="Segoe UI Light"/>
              </w:rPr>
            </w:pPr>
            <w:r w:rsidRPr="007F2D56">
              <w:rPr>
                <w:rFonts w:ascii="Segoe UI Light" w:hAnsi="Segoe UI Light"/>
              </w:rPr>
              <w:t>Örökség Gyermek Népművészeti Egyesület</w:t>
            </w:r>
          </w:p>
        </w:tc>
        <w:tc>
          <w:tcPr>
            <w:tcW w:w="4606" w:type="dxa"/>
          </w:tcPr>
          <w:p w:rsidR="00A56603" w:rsidRPr="007F2D56" w:rsidRDefault="00A56603" w:rsidP="007F2D56">
            <w:pPr>
              <w:spacing w:after="0" w:line="240" w:lineRule="auto"/>
              <w:jc w:val="center"/>
              <w:rPr>
                <w:rFonts w:ascii="Segoe UI Light" w:hAnsi="Segoe UI Light"/>
              </w:rPr>
            </w:pPr>
            <w:r w:rsidRPr="007F2D56">
              <w:rPr>
                <w:rFonts w:ascii="Segoe UI Light" w:hAnsi="Segoe UI Light"/>
              </w:rPr>
              <w:t>_________________________</w:t>
            </w:r>
          </w:p>
          <w:p w:rsidR="00A56603" w:rsidRPr="007F2D56" w:rsidRDefault="00A56603" w:rsidP="007F2D56">
            <w:pPr>
              <w:spacing w:after="0" w:line="240" w:lineRule="auto"/>
              <w:jc w:val="center"/>
              <w:rPr>
                <w:rFonts w:ascii="Segoe UI Light" w:hAnsi="Segoe UI Light"/>
              </w:rPr>
            </w:pPr>
            <w:r w:rsidRPr="007F2D56">
              <w:rPr>
                <w:rFonts w:ascii="Segoe UI Light" w:hAnsi="Segoe UI Light"/>
              </w:rPr>
              <w:t>résztvevő együttes képviselője</w:t>
            </w:r>
          </w:p>
        </w:tc>
      </w:tr>
    </w:tbl>
    <w:p w:rsidR="004F36BD" w:rsidRPr="004F36BD" w:rsidRDefault="004F36BD" w:rsidP="004F36BD">
      <w:pPr>
        <w:spacing w:after="0" w:line="240" w:lineRule="auto"/>
        <w:jc w:val="both"/>
        <w:rPr>
          <w:rFonts w:ascii="Segoe UI Light" w:hAnsi="Segoe UI Light"/>
        </w:rPr>
      </w:pPr>
    </w:p>
    <w:sectPr w:rsidR="004F36BD" w:rsidRPr="004F36BD" w:rsidSect="004F36B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2A" w:rsidRDefault="00EB0E2A" w:rsidP="004F36BD">
      <w:pPr>
        <w:spacing w:after="0" w:line="240" w:lineRule="auto"/>
      </w:pPr>
      <w:r>
        <w:separator/>
      </w:r>
    </w:p>
  </w:endnote>
  <w:endnote w:type="continuationSeparator" w:id="0">
    <w:p w:rsidR="00EB0E2A" w:rsidRDefault="00EB0E2A" w:rsidP="004F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2A" w:rsidRDefault="00EB0E2A" w:rsidP="004F36BD">
      <w:pPr>
        <w:spacing w:after="0" w:line="240" w:lineRule="auto"/>
      </w:pPr>
      <w:r>
        <w:separator/>
      </w:r>
    </w:p>
  </w:footnote>
  <w:footnote w:type="continuationSeparator" w:id="0">
    <w:p w:rsidR="00EB0E2A" w:rsidRDefault="00EB0E2A" w:rsidP="004F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D" w:rsidRPr="00BB24AE" w:rsidRDefault="00F564A2" w:rsidP="004F36BD">
    <w:pPr>
      <w:pStyle w:val="lfej"/>
      <w:jc w:val="right"/>
      <w:rPr>
        <w:rFonts w:ascii="Segoe UI Light" w:hAnsi="Segoe UI Light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-52070</wp:posOffset>
          </wp:positionV>
          <wp:extent cx="2495550" cy="542925"/>
          <wp:effectExtent l="0" t="0" r="0" b="9525"/>
          <wp:wrapNone/>
          <wp:docPr id="1" name="Kép 0" descr="15970587_1385020778196264_72984167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15970587_1385020778196264_72984167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6BD" w:rsidRPr="00BB24AE">
      <w:t xml:space="preserve"> </w:t>
    </w:r>
    <w:r w:rsidR="004F36BD" w:rsidRPr="00BB24AE">
      <w:rPr>
        <w:rFonts w:ascii="Segoe UI Light" w:hAnsi="Segoe UI Light"/>
        <w:sz w:val="20"/>
        <w:szCs w:val="20"/>
      </w:rPr>
      <w:t>Örökség Gyermek Népművészeti Egyesület</w:t>
    </w:r>
  </w:p>
  <w:p w:rsidR="004F36BD" w:rsidRPr="00BB24AE" w:rsidRDefault="004F36BD" w:rsidP="004F36BD">
    <w:pPr>
      <w:pStyle w:val="lfej"/>
      <w:jc w:val="right"/>
      <w:rPr>
        <w:rFonts w:ascii="Segoe UI Light" w:hAnsi="Segoe UI Light"/>
        <w:sz w:val="20"/>
        <w:szCs w:val="20"/>
      </w:rPr>
    </w:pPr>
    <w:r w:rsidRPr="00BB24AE">
      <w:rPr>
        <w:rFonts w:ascii="Segoe UI Light" w:hAnsi="Segoe UI Light"/>
        <w:sz w:val="20"/>
        <w:szCs w:val="20"/>
      </w:rPr>
      <w:t>Budapest 1072 Akácfa u. 32.</w:t>
    </w:r>
  </w:p>
  <w:p w:rsidR="004F36BD" w:rsidRPr="004F36BD" w:rsidRDefault="004F36BD" w:rsidP="004F36BD">
    <w:pPr>
      <w:pStyle w:val="lfej"/>
      <w:pBdr>
        <w:bottom w:val="single" w:sz="4" w:space="1" w:color="auto"/>
      </w:pBdr>
      <w:jc w:val="right"/>
      <w:rPr>
        <w:rFonts w:ascii="Segoe UI Light" w:hAnsi="Segoe UI Light"/>
        <w:sz w:val="20"/>
        <w:szCs w:val="20"/>
      </w:rPr>
    </w:pPr>
    <w:proofErr w:type="gramStart"/>
    <w:r w:rsidRPr="00BB24AE">
      <w:rPr>
        <w:rFonts w:ascii="Segoe UI Light" w:hAnsi="Segoe UI Light"/>
        <w:sz w:val="20"/>
        <w:szCs w:val="20"/>
      </w:rPr>
      <w:t>www.orokseg.hu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2AB"/>
    <w:multiLevelType w:val="hybridMultilevel"/>
    <w:tmpl w:val="005AFD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3"/>
    <w:rsid w:val="00090FB6"/>
    <w:rsid w:val="000D1749"/>
    <w:rsid w:val="0030416C"/>
    <w:rsid w:val="004F36BD"/>
    <w:rsid w:val="0050257A"/>
    <w:rsid w:val="00573053"/>
    <w:rsid w:val="005A4A9A"/>
    <w:rsid w:val="007C39B1"/>
    <w:rsid w:val="007E55B1"/>
    <w:rsid w:val="007F2D56"/>
    <w:rsid w:val="00A56603"/>
    <w:rsid w:val="00A57A47"/>
    <w:rsid w:val="00B31397"/>
    <w:rsid w:val="00BC42C1"/>
    <w:rsid w:val="00BF49BB"/>
    <w:rsid w:val="00C37B53"/>
    <w:rsid w:val="00CD2A8D"/>
    <w:rsid w:val="00D77E8B"/>
    <w:rsid w:val="00E528D0"/>
    <w:rsid w:val="00E64FEF"/>
    <w:rsid w:val="00EB0E2A"/>
    <w:rsid w:val="00F24C17"/>
    <w:rsid w:val="00F43AF7"/>
    <w:rsid w:val="00F564A2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2C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13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6BD"/>
  </w:style>
  <w:style w:type="paragraph" w:styleId="llb">
    <w:name w:val="footer"/>
    <w:basedOn w:val="Norml"/>
    <w:link w:val="llbChar"/>
    <w:uiPriority w:val="99"/>
    <w:semiHidden/>
    <w:unhideWhenUsed/>
    <w:rsid w:val="004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36BD"/>
  </w:style>
  <w:style w:type="paragraph" w:styleId="Buborkszveg">
    <w:name w:val="Balloon Text"/>
    <w:basedOn w:val="Norml"/>
    <w:link w:val="BuborkszvegChar"/>
    <w:uiPriority w:val="99"/>
    <w:semiHidden/>
    <w:unhideWhenUsed/>
    <w:rsid w:val="004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2C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13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6BD"/>
  </w:style>
  <w:style w:type="paragraph" w:styleId="llb">
    <w:name w:val="footer"/>
    <w:basedOn w:val="Norml"/>
    <w:link w:val="llbChar"/>
    <w:uiPriority w:val="99"/>
    <w:semiHidden/>
    <w:unhideWhenUsed/>
    <w:rsid w:val="004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36BD"/>
  </w:style>
  <w:style w:type="paragraph" w:styleId="Buborkszveg">
    <w:name w:val="Balloon Text"/>
    <w:basedOn w:val="Norml"/>
    <w:link w:val="BuborkszvegChar"/>
    <w:uiPriority w:val="99"/>
    <w:semiHidden/>
    <w:unhideWhenUsed/>
    <w:rsid w:val="004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x60</dc:creator>
  <cp:lastModifiedBy>User</cp:lastModifiedBy>
  <cp:revision>3</cp:revision>
  <dcterms:created xsi:type="dcterms:W3CDTF">2017-05-07T20:59:00Z</dcterms:created>
  <dcterms:modified xsi:type="dcterms:W3CDTF">2017-05-07T21:00:00Z</dcterms:modified>
</cp:coreProperties>
</file>